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7C" w:rsidRDefault="00753CC1" w:rsidP="009205DE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به استناد بخشنامه شماره 4/133798/7 به تاریخ 15/08/95  جهت ایجاد تعمیق و ترویج معارف قرانی با هدایت پروژه ها</w:t>
      </w:r>
      <w:r w:rsidR="00B41826">
        <w:rPr>
          <w:rFonts w:cs="B Nazanin" w:hint="cs"/>
          <w:b/>
          <w:bCs/>
          <w:rtl/>
        </w:rPr>
        <w:t xml:space="preserve"> و</w:t>
      </w:r>
      <w:r>
        <w:rPr>
          <w:rFonts w:cs="B Nazanin" w:hint="cs"/>
          <w:b/>
          <w:bCs/>
          <w:rtl/>
        </w:rPr>
        <w:t xml:space="preserve"> مقالات دانش آموزی  بر آنیم تا با مشارکت دانش آموزان در مسابقات قران پژوهی  فعالیت ویژ ه</w:t>
      </w:r>
      <w:r w:rsidR="00B4182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ا ی انجام دهیم در این راستا از </w:t>
      </w:r>
      <w:r w:rsidR="00B41826">
        <w:rPr>
          <w:rFonts w:cs="B Nazanin" w:hint="cs"/>
          <w:b/>
          <w:bCs/>
          <w:rtl/>
        </w:rPr>
        <w:t xml:space="preserve">دانش آموزان علاقه مند دعوت می نماییم با توجه موضوعات علاقه خود را اعلام نمایند .فرصت شرکت در </w:t>
      </w:r>
      <w:r w:rsidR="00C7551A">
        <w:rPr>
          <w:rFonts w:cs="B Nazanin" w:hint="cs"/>
          <w:b/>
          <w:bCs/>
          <w:rtl/>
        </w:rPr>
        <w:t xml:space="preserve">این مسابقه تا 30 آذر میباشد </w:t>
      </w:r>
    </w:p>
    <w:p w:rsidR="00C7551A" w:rsidRDefault="00C7551A" w:rsidP="009205DE">
      <w:pPr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آثار برگزیده علاوه بر تقدیر در منطقه در جشنواره های مرتبط نیز شرکت داده میشوند .</w:t>
      </w:r>
      <w:bookmarkStart w:id="0" w:name="_GoBack"/>
      <w:bookmarkEnd w:id="0"/>
    </w:p>
    <w:p w:rsidR="00C7551A" w:rsidRDefault="00C7551A" w:rsidP="00C7551A">
      <w:pPr>
        <w:jc w:val="center"/>
        <w:rPr>
          <w:rFonts w:ascii="Calibri" w:eastAsia="Calibri" w:hAnsi="Calibri" w:cs="B Nazanin" w:hint="cs"/>
          <w:b/>
          <w:bCs/>
          <w:rtl/>
          <w:lang w:bidi="ar-SA"/>
        </w:rPr>
      </w:pPr>
      <w:r>
        <w:rPr>
          <w:rFonts w:cs="B Nazanin" w:hint="cs"/>
          <w:b/>
          <w:bCs/>
          <w:rtl/>
        </w:rPr>
        <w:t xml:space="preserve">لازم به ذکر است </w:t>
      </w:r>
      <w:r w:rsidRPr="00C7551A">
        <w:rPr>
          <w:rFonts w:ascii="Calibri" w:eastAsia="Calibri" w:hAnsi="Calibri" w:cs="B Nazanin" w:hint="cs"/>
          <w:b/>
          <w:bCs/>
          <w:rtl/>
          <w:lang w:bidi="ar-SA"/>
        </w:rPr>
        <w:t>موضوعات مطرح شده برمبنای محورهای دهمین همایش بین المللی پژوهش های قرآنی پیشنهاد شده و مقالاتی که بر اساس این موضوعات نوشته شود در صورتی که از شرایط و ضوابط لازم برخوردارباشد ،به همایش مذکور ارسال خواهد شد.</w:t>
      </w:r>
    </w:p>
    <w:p w:rsidR="00C7551A" w:rsidRPr="00141B28" w:rsidRDefault="00C7551A" w:rsidP="00C7551A">
      <w:pPr>
        <w:jc w:val="center"/>
        <w:rPr>
          <w:rFonts w:cs="B Nazanin"/>
          <w:b/>
          <w:bCs/>
        </w:rPr>
      </w:pPr>
      <w:r w:rsidRPr="00C7551A">
        <w:rPr>
          <w:rFonts w:ascii="Calibri" w:eastAsia="Calibri" w:hAnsi="Calibri" w:cs="B Nazanin" w:hint="cs"/>
          <w:b/>
          <w:bCs/>
          <w:rtl/>
          <w:lang w:bidi="ar-SA"/>
        </w:rPr>
        <w:t xml:space="preserve">(سایت همایش </w:t>
      </w:r>
      <w:hyperlink r:id="rId6" w:history="1">
        <w:r w:rsidRPr="00C7551A">
          <w:rPr>
            <w:rFonts w:ascii="Calibri" w:eastAsia="Calibri" w:hAnsi="Calibri" w:cs="B Nazanin"/>
            <w:b/>
            <w:bCs/>
            <w:color w:val="0000FF"/>
            <w:u w:val="single"/>
            <w:lang w:bidi="ar-SA"/>
          </w:rPr>
          <w:t>www.iqro.ir</w:t>
        </w:r>
      </w:hyperlink>
      <w:r w:rsidRPr="00C7551A">
        <w:rPr>
          <w:rFonts w:ascii="Calibri" w:eastAsia="Calibri" w:hAnsi="Calibri" w:cs="B Nazanin" w:hint="cs"/>
          <w:b/>
          <w:bCs/>
          <w:rtl/>
          <w:lang w:bidi="ar-SA"/>
        </w:rPr>
        <w:t>)</w:t>
      </w:r>
      <w:r w:rsidRPr="00C7551A">
        <w:rPr>
          <w:rFonts w:ascii="Calibri" w:eastAsia="Calibri" w:hAnsi="Calibri" w:cs="B Nazanin"/>
          <w:b/>
          <w:bCs/>
          <w:lang w:bidi="ar-SA"/>
        </w:rPr>
        <w:t xml:space="preserve">  </w:t>
      </w:r>
      <w:r w:rsidRPr="00C7551A">
        <w:rPr>
          <w:rFonts w:ascii="Calibri" w:eastAsia="Calibri" w:hAnsi="Calibri" w:cs="B Nazanin" w:hint="cs"/>
          <w:b/>
          <w:bCs/>
          <w:rtl/>
          <w:lang w:bidi="ar-SA"/>
        </w:rPr>
        <w:t>می باشد .</w:t>
      </w:r>
    </w:p>
    <w:sectPr w:rsidR="00C7551A" w:rsidRPr="00141B28" w:rsidSect="00446C8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C1B71"/>
    <w:multiLevelType w:val="hybridMultilevel"/>
    <w:tmpl w:val="79FE6EE4"/>
    <w:lvl w:ilvl="0" w:tplc="06F2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2A"/>
    <w:rsid w:val="00141B28"/>
    <w:rsid w:val="00277BDC"/>
    <w:rsid w:val="00446C8D"/>
    <w:rsid w:val="00552A50"/>
    <w:rsid w:val="0071248D"/>
    <w:rsid w:val="007154A9"/>
    <w:rsid w:val="00753CC1"/>
    <w:rsid w:val="007D21BC"/>
    <w:rsid w:val="008072DD"/>
    <w:rsid w:val="00823B5E"/>
    <w:rsid w:val="008276B4"/>
    <w:rsid w:val="008611C7"/>
    <w:rsid w:val="00867881"/>
    <w:rsid w:val="0089747C"/>
    <w:rsid w:val="009205DE"/>
    <w:rsid w:val="009E4BFE"/>
    <w:rsid w:val="00B41826"/>
    <w:rsid w:val="00C023C4"/>
    <w:rsid w:val="00C7551A"/>
    <w:rsid w:val="00CD7781"/>
    <w:rsid w:val="00D07BFE"/>
    <w:rsid w:val="00D46E6A"/>
    <w:rsid w:val="00D92F2F"/>
    <w:rsid w:val="00DD772A"/>
    <w:rsid w:val="00F4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72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C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2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072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qro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2016-11-08T07:07:00Z</cp:lastPrinted>
  <dcterms:created xsi:type="dcterms:W3CDTF">2016-11-08T12:12:00Z</dcterms:created>
  <dcterms:modified xsi:type="dcterms:W3CDTF">2016-11-08T12:12:00Z</dcterms:modified>
</cp:coreProperties>
</file>